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1C" w:rsidRPr="00E1170A" w:rsidRDefault="00DB7D73"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CE6D47">
            <w:t>Response form</w:t>
          </w:r>
        </w:sdtContent>
      </w:sdt>
    </w:p>
    <w:p w:rsidR="00E233CC" w:rsidRDefault="0013367C" w:rsidP="00BB469D">
      <w:pPr>
        <w:pStyle w:val="DocumentDescription"/>
      </w:pPr>
      <w:r>
        <w:t>Potential extension to the Yorkshire and North East coastal sea trout netting season</w:t>
      </w:r>
      <w:r w:rsidR="00BB469D">
        <w:br/>
      </w:r>
    </w:p>
    <w:p w:rsidR="00CE6D47" w:rsidRDefault="00CE6D47" w:rsidP="00900136">
      <w:r w:rsidRPr="00DA34A9">
        <w:t>We welcome your views on our</w:t>
      </w:r>
      <w:r w:rsidR="00C203F9">
        <w:t xml:space="preserve"> consultation of the options to extend the sea trout netting season</w:t>
      </w:r>
      <w:r>
        <w:t xml:space="preserve">. Please use this form if you are responding by email or post rather than online. </w:t>
      </w:r>
    </w:p>
    <w:p w:rsidR="00CE6D47" w:rsidRDefault="00CE6D47" w:rsidP="00CE6D47">
      <w:pPr>
        <w:pStyle w:val="Maintextblack"/>
      </w:pPr>
      <w:r w:rsidRPr="00DA34A9">
        <w:t xml:space="preserve">Please complete the questions and where there is a free text field, give as much information as possible to support your answer. </w:t>
      </w:r>
      <w:r w:rsidR="00BB469D">
        <w:br/>
      </w:r>
    </w:p>
    <w:p w:rsidR="00CE6D47" w:rsidRPr="00CE6D47" w:rsidRDefault="00CE6D47" w:rsidP="00CE6D47">
      <w:pPr>
        <w:pStyle w:val="Secondheading"/>
        <w:rPr>
          <w:rStyle w:val="Boldtextblack"/>
          <w:b/>
          <w:color w:val="00AF41" w:themeColor="text2"/>
        </w:rPr>
      </w:pPr>
      <w:r w:rsidRPr="00CE6D47">
        <w:rPr>
          <w:rStyle w:val="Boldtextblack"/>
          <w:b/>
          <w:color w:val="00AF41" w:themeColor="text2"/>
        </w:rPr>
        <w:t>How we will use your information</w:t>
      </w:r>
    </w:p>
    <w:p w:rsidR="00CE6D47" w:rsidRPr="00CE6D47" w:rsidRDefault="00CE6D47" w:rsidP="00CE6D47">
      <w:pPr>
        <w:pStyle w:val="Maintextblack"/>
      </w:pPr>
      <w:r w:rsidRPr="00CE6D47">
        <w:t xml:space="preserve">The Environment Agency will look to make all responses publicly available during and after the consultation, unless you have specifically requested that we keep your response confidential. </w:t>
      </w:r>
    </w:p>
    <w:p w:rsidR="00CE6D47" w:rsidRPr="00CE6D47" w:rsidRDefault="00CE6D47" w:rsidP="00CE6D47">
      <w:pPr>
        <w:pStyle w:val="Maintextblack"/>
      </w:pPr>
      <w:r w:rsidRPr="00CE6D47">
        <w:t xml:space="preserve">We will not publish names of individuals who respond. </w:t>
      </w:r>
    </w:p>
    <w:p w:rsidR="00CE6D47" w:rsidRPr="00CE6D47" w:rsidRDefault="00CE6D47" w:rsidP="00CE6D47">
      <w:pPr>
        <w:pStyle w:val="Maintextblack"/>
      </w:pPr>
      <w:r w:rsidRPr="00CE6D47">
        <w:t xml:space="preserve">We will also publish a summary of responses on our website in which we will publish the name of the organisation for those responses made on behalf of organisations. </w:t>
      </w:r>
    </w:p>
    <w:p w:rsidR="00CE6D47" w:rsidRDefault="00CE6D47" w:rsidP="00CE6D47">
      <w:pPr>
        <w:pStyle w:val="Maintextblack"/>
      </w:pPr>
      <w:r w:rsidRPr="00CE6D47">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rsidR="00864480" w:rsidRPr="00D877EF" w:rsidRDefault="00864480" w:rsidP="00864480">
      <w:pPr>
        <w:pStyle w:val="Maintextblack"/>
      </w:pPr>
      <w:r w:rsidRPr="00D877EF">
        <w:t>The Environment Agency is the data controller for the personal data you provide. For further information on how we deal with your personal data please see our Personal Information Charter on gov.uk (</w:t>
      </w:r>
      <w:hyperlink r:id="rId8" w:history="1">
        <w:r w:rsidRPr="00B03C7C">
          <w:rPr>
            <w:rStyle w:val="Hyperlink"/>
          </w:rPr>
          <w:t>https://www.gov.uk/government/organisations/environment-agency/about/personal-information-charter</w:t>
        </w:r>
      </w:hyperlink>
      <w:r w:rsidRPr="00D877EF">
        <w:t>) or c</w:t>
      </w:r>
      <w:r>
        <w:t xml:space="preserve">ontact our Data Protection team. </w:t>
      </w:r>
    </w:p>
    <w:p w:rsidR="00864480" w:rsidRPr="00D877EF" w:rsidRDefault="00864480" w:rsidP="00864480">
      <w:pPr>
        <w:pStyle w:val="Maintextblack"/>
      </w:pPr>
      <w:r>
        <w:t xml:space="preserve">Address: Data Protection team, Environment Agency, Horizon House, Deanery Road, Bristol, </w:t>
      </w:r>
      <w:r w:rsidRPr="00D877EF">
        <w:t xml:space="preserve">BS1 5AH </w:t>
      </w:r>
    </w:p>
    <w:p w:rsidR="00D877EF" w:rsidRDefault="00864480" w:rsidP="00864480">
      <w:pPr>
        <w:pStyle w:val="Maintextblack"/>
      </w:pPr>
      <w:r w:rsidRPr="00D877EF">
        <w:t>Email: dataprotection@environment-agency.gov.uk</w:t>
      </w:r>
    </w:p>
    <w:p w:rsidR="00CE6D47" w:rsidRPr="00CE6D47" w:rsidRDefault="00CE6D47" w:rsidP="00CE6D47">
      <w:pPr>
        <w:pStyle w:val="Secondheading"/>
      </w:pPr>
      <w:r>
        <w:t>R</w:t>
      </w:r>
      <w:r w:rsidRPr="00CE6D47">
        <w:t>eturning your response</w:t>
      </w:r>
    </w:p>
    <w:p w:rsidR="00CE6D47" w:rsidRPr="00CE6D47" w:rsidRDefault="00CE6D47" w:rsidP="00CE6D47">
      <w:r w:rsidRPr="00CE6D47">
        <w:t xml:space="preserve">The consultation will run for </w:t>
      </w:r>
      <w:r w:rsidR="0013367C">
        <w:t>5</w:t>
      </w:r>
      <w:r w:rsidRPr="00CE6D47">
        <w:t xml:space="preserve"> weeks from </w:t>
      </w:r>
      <w:r w:rsidR="0013367C">
        <w:t>20 January 2020 to 21 February 2020</w:t>
      </w:r>
      <w:r w:rsidRPr="00CE6D47">
        <w:t xml:space="preserve">. </w:t>
      </w:r>
    </w:p>
    <w:p w:rsidR="00CE6D47" w:rsidRPr="00CE6D47" w:rsidRDefault="00CE6D47" w:rsidP="00CE6D47">
      <w:r w:rsidRPr="00CE6D47">
        <w:t xml:space="preserve">The closing date for responses is </w:t>
      </w:r>
      <w:r w:rsidR="0013367C">
        <w:t>21 February 2020</w:t>
      </w:r>
      <w:r w:rsidRPr="00CE6D47">
        <w:t xml:space="preserve">. Any responses we receive after this date will not be included in the analysis. </w:t>
      </w:r>
    </w:p>
    <w:p w:rsidR="00CE6D47" w:rsidRDefault="00CE6D47" w:rsidP="00CE6D47">
      <w:pPr>
        <w:pStyle w:val="Maintextblack"/>
      </w:pPr>
      <w:r w:rsidRPr="00A64F92">
        <w:t xml:space="preserve">We would like you to use this form if you are not submitting your response online. You can return it by email to </w:t>
      </w:r>
      <w:hyperlink r:id="rId9" w:history="1">
        <w:r w:rsidR="0013367C" w:rsidRPr="00755C9C">
          <w:rPr>
            <w:rStyle w:val="Hyperlink"/>
          </w:rPr>
          <w:t>jonathan.shelley@environment-agency.gov.uk</w:t>
        </w:r>
      </w:hyperlink>
      <w:r w:rsidR="0013367C">
        <w:t xml:space="preserve"> </w:t>
      </w:r>
      <w:r w:rsidR="00C203F9">
        <w:t xml:space="preserve">using the heading, </w:t>
      </w:r>
      <w:r w:rsidR="0013367C">
        <w:t>Potential extension to the Yorkshire and North East coastal sea trout netting season</w:t>
      </w:r>
      <w:r w:rsidRPr="00A64F92">
        <w:t>.</w:t>
      </w:r>
      <w:r>
        <w:t xml:space="preserve"> Please use this email address if you have any questions regarding this consultation.</w:t>
      </w:r>
    </w:p>
    <w:p w:rsidR="00D877EF" w:rsidRPr="00CE6D47" w:rsidRDefault="00D877EF" w:rsidP="00CE6D47">
      <w:pPr>
        <w:pStyle w:val="Maintextblack"/>
      </w:pPr>
    </w:p>
    <w:p w:rsidR="00CE6D47" w:rsidRPr="00CE6D47" w:rsidRDefault="00CE6D47" w:rsidP="00CE6D47">
      <w:pPr>
        <w:pStyle w:val="Maintextblack"/>
      </w:pPr>
      <w:r w:rsidRPr="009A0B78">
        <w:t>Or by post to:</w:t>
      </w:r>
    </w:p>
    <w:p w:rsidR="00CE6D47" w:rsidRDefault="0013367C" w:rsidP="00BB469D">
      <w:pPr>
        <w:pStyle w:val="Maintextblack"/>
      </w:pPr>
      <w:r>
        <w:t xml:space="preserve">Jon Shelley, </w:t>
      </w:r>
      <w:r w:rsidR="00CE6D47" w:rsidRPr="00BB469D">
        <w:t>Environment Agency</w:t>
      </w:r>
      <w:r>
        <w:t xml:space="preserve">, Tyneside House, </w:t>
      </w:r>
      <w:proofErr w:type="spellStart"/>
      <w:r>
        <w:t>Skinnerburn</w:t>
      </w:r>
      <w:proofErr w:type="spellEnd"/>
      <w:r>
        <w:t xml:space="preserve"> Road, Newcastle Upon Tyne NE4 7AR</w:t>
      </w:r>
      <w:r w:rsidR="00BB469D">
        <w:br/>
      </w:r>
    </w:p>
    <w:p w:rsidR="00D877EF" w:rsidRDefault="00D877EF" w:rsidP="00BB469D">
      <w:pPr>
        <w:pStyle w:val="Maintextblack"/>
      </w:pPr>
    </w:p>
    <w:p w:rsidR="00D877EF" w:rsidRDefault="00D877EF" w:rsidP="00BB469D">
      <w:pPr>
        <w:pStyle w:val="Maintextblack"/>
      </w:pPr>
    </w:p>
    <w:p w:rsidR="00D877EF" w:rsidRPr="00BB469D" w:rsidRDefault="00D877EF" w:rsidP="00BB469D">
      <w:pPr>
        <w:pStyle w:val="Maintextblack"/>
      </w:pPr>
    </w:p>
    <w:p w:rsidR="00CE6D47" w:rsidRPr="00E233CC" w:rsidRDefault="00CE6D47" w:rsidP="00CE6D47">
      <w:pPr>
        <w:pStyle w:val="Secondheading"/>
        <w:rPr>
          <w:rStyle w:val="Boldtextgreen"/>
        </w:rPr>
      </w:pPr>
      <w:r w:rsidRPr="00E233CC">
        <w:rPr>
          <w:rStyle w:val="Boldtextgreen"/>
        </w:rPr>
        <w:t>Section 1: About you</w:t>
      </w:r>
    </w:p>
    <w:p w:rsidR="00CE6D47" w:rsidRPr="00CE6D47" w:rsidRDefault="00E233CC" w:rsidP="00CE6D47">
      <w:r>
        <w:br/>
      </w:r>
      <w:r w:rsidR="00CE6D47" w:rsidRPr="00CE6D47">
        <w:t xml:space="preserve">To help us analyse the responses we receive we’d like to understand more about you </w:t>
      </w:r>
      <w:r w:rsidR="00C203F9">
        <w:t>or the</w:t>
      </w:r>
      <w:r w:rsidR="00600B49">
        <w:t xml:space="preserve"> </w:t>
      </w:r>
      <w:r w:rsidR="00C203F9">
        <w:t>organisation or group</w:t>
      </w:r>
      <w:r w:rsidR="00CE6D47" w:rsidRPr="00CE6D47">
        <w:t xml:space="preserve"> you represent.    </w:t>
      </w:r>
    </w:p>
    <w:p w:rsidR="00CE6D47" w:rsidRPr="00CE6D47" w:rsidRDefault="00CE6D47" w:rsidP="00CE6D47">
      <w:r>
        <w:br/>
      </w:r>
      <w:r w:rsidRPr="00CE6D47">
        <w:rPr>
          <w:rStyle w:val="Boldtextblack"/>
        </w:rPr>
        <w:t>Q1</w:t>
      </w:r>
      <w:r>
        <w:rPr>
          <w:rStyle w:val="Boldtextblack"/>
        </w:rPr>
        <w:t>.</w:t>
      </w:r>
      <w:r w:rsidRPr="00CE6D47">
        <w:rPr>
          <w:rStyle w:val="Boldtextblack"/>
        </w:rPr>
        <w:t xml:space="preserve"> Please tell us if you are responding as an individual or on behalf of an organisation or group. </w:t>
      </w:r>
      <w:r w:rsidRPr="00CE6D47">
        <w:rPr>
          <w:rStyle w:val="Boldtextblack"/>
        </w:rPr>
        <w:br/>
      </w:r>
      <w:r>
        <w:rPr>
          <w:rStyle w:val="Boldtextblack"/>
        </w:rPr>
        <w:br/>
      </w:r>
      <w:r w:rsidRPr="00CE6D47">
        <w:rPr>
          <w:rStyle w:val="Boldtextblack"/>
        </w:rPr>
        <w:t>Please select one answer only from the following options:</w:t>
      </w:r>
      <w:r w:rsidRPr="00CE6D47">
        <w:t xml:space="preserve"> </w:t>
      </w:r>
      <w:r w:rsidRPr="00CE6D47">
        <w:br/>
      </w:r>
    </w:p>
    <w:p w:rsidR="00CE6D47" w:rsidRPr="00CE6D47" w:rsidRDefault="00CE6D47" w:rsidP="00CE6D47">
      <w:r w:rsidRPr="00CE6D47">
        <w:sym w:font="Wingdings 2" w:char="F0A3"/>
      </w:r>
      <w:r w:rsidRPr="00CE6D47">
        <w:t xml:space="preserve">  Responding as an individual</w:t>
      </w:r>
    </w:p>
    <w:p w:rsidR="00CE6D47" w:rsidRPr="00CE6D47" w:rsidRDefault="00CE6D47" w:rsidP="00CE6D47">
      <w:r w:rsidRPr="00CE6D47">
        <w:sym w:font="Wingdings 2" w:char="F0A3"/>
      </w:r>
      <w:r w:rsidRPr="00CE6D47">
        <w:t xml:space="preserve">  Responding on behalf of an organisation or group</w:t>
      </w:r>
    </w:p>
    <w:p w:rsidR="00CE6D47" w:rsidRPr="00CE6D47" w:rsidRDefault="00CE6D47" w:rsidP="00CE6D47">
      <w:r w:rsidRPr="00CE6D47">
        <w:sym w:font="Wingdings 2" w:char="F0A3"/>
      </w:r>
      <w:r w:rsidRPr="00CE6D47">
        <w:t xml:space="preserve">  Other </w:t>
      </w:r>
    </w:p>
    <w:p w:rsidR="00CE6D47" w:rsidRPr="00CE6D47" w:rsidRDefault="00CE6D47" w:rsidP="00CE6D47"/>
    <w:p w:rsidR="00CE6D47" w:rsidRPr="00CE6D47" w:rsidRDefault="00CE6D47" w:rsidP="00CE6D47">
      <w:r w:rsidRPr="00CE6D47">
        <w:t xml:space="preserve">If you're responding on behalf of an organisation or group, please tell us who </w:t>
      </w:r>
      <w:r w:rsidR="000C34D3">
        <w:t>you are responding on behalf of.</w:t>
      </w:r>
    </w:p>
    <w:p w:rsidR="00CE6D47" w:rsidRPr="00CE6D47" w:rsidRDefault="00CE6D47" w:rsidP="00CE6D47">
      <w:r w:rsidRPr="00CE6D47">
        <w:t>____________________________________</w:t>
      </w:r>
    </w:p>
    <w:p w:rsidR="00CE6D47" w:rsidRPr="00CE6D47" w:rsidRDefault="00CE6D47" w:rsidP="00CE6D47"/>
    <w:p w:rsidR="00CE6D47" w:rsidRPr="00CE6D47" w:rsidRDefault="00CE6D47" w:rsidP="00CE6D47">
      <w:r w:rsidRPr="00CE6D47">
        <w:t>If you selected other, please specify.</w:t>
      </w:r>
      <w:r w:rsidRPr="00CE6D47">
        <w:br/>
        <w:t>____________________________________</w:t>
      </w:r>
    </w:p>
    <w:p w:rsidR="00CE6D47" w:rsidRPr="00F5440F" w:rsidRDefault="00CE6D47" w:rsidP="00CE6D47">
      <w:pPr>
        <w:pStyle w:val="Maintextblack"/>
      </w:pPr>
    </w:p>
    <w:p w:rsidR="00CE6D47" w:rsidRPr="00F5440F" w:rsidRDefault="00CE6D47" w:rsidP="00CE6D47">
      <w:pPr>
        <w:pStyle w:val="Maintextblack"/>
      </w:pPr>
      <w:r w:rsidRPr="00CE6D47">
        <w:rPr>
          <w:noProof/>
          <w:lang w:eastAsia="en-GB"/>
        </w:rPr>
        <mc:AlternateContent>
          <mc:Choice Requires="wps">
            <w:drawing>
              <wp:anchor distT="45720" distB="45720" distL="114300" distR="114300" simplePos="0" relativeHeight="251660288" behindDoc="0" locked="0" layoutInCell="1" allowOverlap="1" wp14:anchorId="034117DE" wp14:editId="733D493B">
                <wp:simplePos x="0" y="0"/>
                <wp:positionH relativeFrom="margin">
                  <wp:align>left</wp:align>
                </wp:positionH>
                <wp:positionV relativeFrom="paragraph">
                  <wp:posOffset>402590</wp:posOffset>
                </wp:positionV>
                <wp:extent cx="5343525" cy="8001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00100"/>
                        </a:xfrm>
                        <a:prstGeom prst="rect">
                          <a:avLst/>
                        </a:prstGeom>
                        <a:solidFill>
                          <a:srgbClr val="FFFFFF"/>
                        </a:solidFill>
                        <a:ln w="9525">
                          <a:solidFill>
                            <a:srgbClr val="000000"/>
                          </a:solidFill>
                          <a:miter lim="800000"/>
                          <a:headEnd/>
                          <a:tailEnd/>
                        </a:ln>
                      </wps:spPr>
                      <wps:txbx>
                        <w:txbxContent>
                          <w:p w:rsidR="002C0C18" w:rsidRDefault="002C0C18"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117DE" id="_x0000_t202" coordsize="21600,21600" o:spt="202" path="m,l,21600r21600,l21600,xe">
                <v:stroke joinstyle="miter"/>
                <v:path gradientshapeok="t" o:connecttype="rect"/>
              </v:shapetype>
              <v:shape id="Text Box 2" o:spid="_x0000_s1026" type="#_x0000_t202" style="position:absolute;margin-left:0;margin-top:31.7pt;width:420.75pt;height:63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">
                <v:textbox>
                  <w:txbxContent>
                    <w:p w:rsidR="002C0C18" w:rsidRDefault="002C0C18" w:rsidP="00CE6D47"/>
                  </w:txbxContent>
                </v:textbox>
                <w10:wrap type="square" anchorx="margin"/>
              </v:shape>
            </w:pict>
          </mc:Fallback>
        </mc:AlternateContent>
      </w:r>
      <w:r w:rsidRPr="00F5440F">
        <w:t xml:space="preserve">Other, please specify </w:t>
      </w:r>
    </w:p>
    <w:p w:rsidR="00CE6D47" w:rsidRDefault="00CE6D47" w:rsidP="00CE6D47">
      <w:pPr>
        <w:pStyle w:val="Maintextblack"/>
      </w:pPr>
    </w:p>
    <w:p w:rsidR="00CE6D47" w:rsidRDefault="00CE6D47" w:rsidP="00CE6D47">
      <w:pPr>
        <w:pStyle w:val="Maintextblack"/>
      </w:pPr>
    </w:p>
    <w:p w:rsidR="00CE6D47" w:rsidRDefault="00CE6D47" w:rsidP="00CE6D47">
      <w:pPr>
        <w:pStyle w:val="Maintextblack"/>
      </w:pPr>
    </w:p>
    <w:p w:rsidR="00CE6D47" w:rsidRDefault="00CE6D47" w:rsidP="00CE6D47">
      <w:pPr>
        <w:pStyle w:val="Maintextblack"/>
      </w:pPr>
    </w:p>
    <w:p w:rsidR="00CE6D47" w:rsidRDefault="00CE6D47" w:rsidP="00CE6D47">
      <w:pPr>
        <w:pStyle w:val="Maintextblack"/>
        <w:rPr>
          <w:rStyle w:val="Boldtextblack"/>
        </w:rPr>
      </w:pPr>
    </w:p>
    <w:p w:rsidR="00CE6D47" w:rsidRDefault="00CE6D47" w:rsidP="00CE6D47">
      <w:pPr>
        <w:pStyle w:val="Maintextblack"/>
        <w:rPr>
          <w:rStyle w:val="Boldtextblack"/>
        </w:rPr>
      </w:pPr>
    </w:p>
    <w:p w:rsidR="0026117D" w:rsidRDefault="0026117D" w:rsidP="002D7947">
      <w:pPr>
        <w:rPr>
          <w:rStyle w:val="Boldtextblack"/>
        </w:rPr>
      </w:pPr>
    </w:p>
    <w:p w:rsidR="0026117D" w:rsidRDefault="0026117D" w:rsidP="002D7947">
      <w:pPr>
        <w:rPr>
          <w:rStyle w:val="Boldtextblack"/>
        </w:rPr>
      </w:pPr>
    </w:p>
    <w:p w:rsidR="0026117D" w:rsidRDefault="0026117D" w:rsidP="002D7947">
      <w:pPr>
        <w:rPr>
          <w:rStyle w:val="Boldtextblack"/>
        </w:rPr>
      </w:pPr>
    </w:p>
    <w:p w:rsidR="0026117D" w:rsidRDefault="0026117D" w:rsidP="002D7947">
      <w:pPr>
        <w:rPr>
          <w:rStyle w:val="Boldtextblack"/>
        </w:rPr>
      </w:pPr>
    </w:p>
    <w:p w:rsidR="0026117D" w:rsidRDefault="0026117D" w:rsidP="002D7947">
      <w:pPr>
        <w:rPr>
          <w:rStyle w:val="Boldtextblack"/>
        </w:rPr>
      </w:pPr>
    </w:p>
    <w:p w:rsidR="0026117D" w:rsidRDefault="0026117D" w:rsidP="002D7947">
      <w:pPr>
        <w:rPr>
          <w:rStyle w:val="Boldtextblack"/>
        </w:rPr>
      </w:pPr>
    </w:p>
    <w:p w:rsidR="0026117D" w:rsidRDefault="0026117D" w:rsidP="002D7947">
      <w:pPr>
        <w:rPr>
          <w:rStyle w:val="Boldtextblack"/>
        </w:rPr>
      </w:pPr>
    </w:p>
    <w:p w:rsidR="0026117D" w:rsidRDefault="0026117D" w:rsidP="002D7947">
      <w:pPr>
        <w:rPr>
          <w:rStyle w:val="Boldtextblack"/>
        </w:rPr>
      </w:pPr>
    </w:p>
    <w:p w:rsidR="0026117D" w:rsidRDefault="0026117D" w:rsidP="002D7947">
      <w:pPr>
        <w:rPr>
          <w:rStyle w:val="Boldtextblack"/>
        </w:rPr>
      </w:pPr>
    </w:p>
    <w:p w:rsidR="00CE6D47" w:rsidRDefault="002D7947" w:rsidP="002D7947">
      <w:r w:rsidRPr="002D7947">
        <w:rPr>
          <w:rStyle w:val="Boldtextblack"/>
        </w:rPr>
        <w:lastRenderedPageBreak/>
        <w:t>Q</w:t>
      </w:r>
      <w:r w:rsidR="00EC0740">
        <w:rPr>
          <w:rStyle w:val="Boldtextblack"/>
        </w:rPr>
        <w:t>2</w:t>
      </w:r>
      <w:r w:rsidRPr="002D7947">
        <w:rPr>
          <w:rStyle w:val="Boldtextblack"/>
        </w:rPr>
        <w:t xml:space="preserve">. </w:t>
      </w:r>
      <w:r w:rsidR="00C203F9">
        <w:rPr>
          <w:rStyle w:val="Boldtextblack"/>
        </w:rPr>
        <w:t>What is your e-mail address?</w:t>
      </w:r>
    </w:p>
    <w:p w:rsidR="002C599D" w:rsidRPr="002C599D" w:rsidRDefault="002C599D" w:rsidP="002C599D">
      <w:r w:rsidRPr="002C599D">
        <w:t>The Environment Agency would like to keep you informed about the potential extension to the Yorkshire and North East coastal sea trout netting season. If you would like to receive email updates about this, please give us your email address below.</w:t>
      </w:r>
    </w:p>
    <w:p w:rsidR="002C599D" w:rsidRPr="002C599D" w:rsidRDefault="002C599D" w:rsidP="002C599D">
      <w:r w:rsidRPr="002C599D">
        <w:t>By providing us with your email address you consent for us to email you with updates about the potential extension to the Yorkshire and North East coastal sea trout netting season. We will keep your details until the project is closed or until you withdraw your consent.</w:t>
      </w:r>
    </w:p>
    <w:p w:rsidR="002C599D" w:rsidRPr="002C599D" w:rsidRDefault="002C599D" w:rsidP="002C599D">
      <w:r w:rsidRPr="002C599D">
        <w:t>You can withdraw your consent to receive these emails at any time by contacting us at </w:t>
      </w:r>
      <w:hyperlink r:id="rId10" w:history="1">
        <w:r w:rsidRPr="002C599D">
          <w:t>jonathan.shelley@environment-agency.gov.uk</w:t>
        </w:r>
      </w:hyperlink>
      <w:r w:rsidRPr="002C599D">
        <w:t> </w:t>
      </w:r>
    </w:p>
    <w:p w:rsidR="002C599D" w:rsidRPr="002C599D" w:rsidRDefault="002C599D" w:rsidP="002C599D">
      <w:r w:rsidRPr="002C599D">
        <w:t>We will not share your details with any other third party without</w:t>
      </w:r>
      <w:r>
        <w:t xml:space="preserve"> </w:t>
      </w:r>
      <w:r w:rsidRPr="002C599D">
        <w:t>your explicit consent unless required to by law.</w:t>
      </w:r>
    </w:p>
    <w:p w:rsidR="0098570B" w:rsidRDefault="002C599D" w:rsidP="00EC0740">
      <w:pPr>
        <w:rPr>
          <w:rStyle w:val="Boldtextblack"/>
        </w:rPr>
      </w:pPr>
      <w:r w:rsidRPr="002C599D">
        <w:rPr>
          <w:rStyle w:val="Boldtextblack"/>
          <w:noProof/>
        </w:rPr>
        <mc:AlternateContent>
          <mc:Choice Requires="wps">
            <w:drawing>
              <wp:anchor distT="45720" distB="45720" distL="114300" distR="114300" simplePos="0" relativeHeight="251678720" behindDoc="0" locked="0" layoutInCell="1" allowOverlap="1" wp14:anchorId="4B4CC080" wp14:editId="5A81C4BE">
                <wp:simplePos x="0" y="0"/>
                <wp:positionH relativeFrom="margin">
                  <wp:align>left</wp:align>
                </wp:positionH>
                <wp:positionV relativeFrom="paragraph">
                  <wp:posOffset>13970</wp:posOffset>
                </wp:positionV>
                <wp:extent cx="3823970" cy="314325"/>
                <wp:effectExtent l="0" t="0" r="241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314325"/>
                        </a:xfrm>
                        <a:prstGeom prst="rect">
                          <a:avLst/>
                        </a:prstGeom>
                        <a:solidFill>
                          <a:srgbClr val="FFFFFF"/>
                        </a:solidFill>
                        <a:ln w="9525">
                          <a:solidFill>
                            <a:srgbClr val="000000"/>
                          </a:solidFill>
                          <a:miter lim="800000"/>
                          <a:headEnd/>
                          <a:tailEnd/>
                        </a:ln>
                      </wps:spPr>
                      <wps:txbx>
                        <w:txbxContent>
                          <w:p w:rsidR="002C599D" w:rsidRPr="0098570B" w:rsidRDefault="002C599D" w:rsidP="002C599D">
                            <w:pPr>
                              <w:pStyle w:val="DocumentDescription"/>
                              <w:rPr>
                                <w:rStyle w:val="Boldtextblack"/>
                                <w:b/>
                                <w:color w:val="00AF41" w:themeColor="text2"/>
                              </w:rPr>
                            </w:pPr>
                          </w:p>
                          <w:p w:rsidR="002C599D" w:rsidRDefault="002C599D" w:rsidP="002C59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CC080" id="_x0000_s1027" type="#_x0000_t202" style="position:absolute;margin-left:0;margin-top:1.1pt;width:301.1pt;height:24.7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">
                <v:textbox>
                  <w:txbxContent>
                    <w:p w:rsidR="002C599D" w:rsidRPr="0098570B" w:rsidRDefault="002C599D" w:rsidP="002C599D">
                      <w:pPr>
                        <w:pStyle w:val="DocumentDescription"/>
                        <w:rPr>
                          <w:rStyle w:val="Boldtextblack"/>
                          <w:b/>
                          <w:color w:val="00AF41" w:themeColor="text2"/>
                        </w:rPr>
                      </w:pPr>
                    </w:p>
                    <w:p w:rsidR="002C599D" w:rsidRDefault="002C599D" w:rsidP="002C599D"/>
                  </w:txbxContent>
                </v:textbox>
                <w10:wrap type="square" anchorx="margin"/>
              </v:shape>
            </w:pict>
          </mc:Fallback>
        </mc:AlternateContent>
      </w:r>
    </w:p>
    <w:p w:rsidR="0098570B" w:rsidRDefault="0098570B" w:rsidP="00EC0740">
      <w:pPr>
        <w:rPr>
          <w:rStyle w:val="Boldtextblack"/>
        </w:rPr>
      </w:pPr>
    </w:p>
    <w:p w:rsidR="00EC0740" w:rsidRPr="002D7947" w:rsidRDefault="00EC0740" w:rsidP="00EC0740">
      <w:pPr>
        <w:rPr>
          <w:rStyle w:val="Boldtextblack"/>
        </w:rPr>
      </w:pPr>
      <w:r w:rsidRPr="002D7947">
        <w:rPr>
          <w:rStyle w:val="Boldtextblack"/>
        </w:rPr>
        <w:t>Q</w:t>
      </w:r>
      <w:r>
        <w:rPr>
          <w:rStyle w:val="Boldtextblack"/>
        </w:rPr>
        <w:t>3</w:t>
      </w:r>
      <w:r w:rsidRPr="002D7947">
        <w:rPr>
          <w:rStyle w:val="Boldtextblack"/>
        </w:rPr>
        <w:t xml:space="preserve">. Can we publish your response? We will not publish any personal information or parts of your response that will reveal your identity. </w:t>
      </w:r>
    </w:p>
    <w:p w:rsidR="00EC0740" w:rsidRDefault="00EC0740" w:rsidP="00EC0740">
      <w:pPr>
        <w:pStyle w:val="Maintextblack"/>
      </w:pPr>
      <w:r>
        <w:t xml:space="preserve"> </w:t>
      </w:r>
      <w:r w:rsidRPr="00EC0740">
        <w:sym w:font="Wingdings 2" w:char="F0A3"/>
      </w:r>
      <w:r w:rsidRPr="00205B6F">
        <w:t xml:space="preserve"> </w:t>
      </w:r>
      <w:r>
        <w:t xml:space="preserve"> Yes </w:t>
      </w:r>
    </w:p>
    <w:p w:rsidR="00EC0740" w:rsidRDefault="00EC0740" w:rsidP="00EC0740">
      <w:pPr>
        <w:pStyle w:val="Maintextblack"/>
      </w:pPr>
      <w:r w:rsidRPr="00205B6F">
        <w:t xml:space="preserve"> </w:t>
      </w:r>
      <w:r w:rsidRPr="00EC0740">
        <w:sym w:font="Wingdings 2" w:char="F0A3"/>
      </w:r>
      <w:r>
        <w:t xml:space="preserve">  No </w:t>
      </w:r>
      <w:r w:rsidRPr="00205B6F">
        <w:t xml:space="preserve"> </w:t>
      </w:r>
    </w:p>
    <w:p w:rsidR="00EC0740" w:rsidRDefault="00EC0740" w:rsidP="00EC0740">
      <w:pPr>
        <w:rPr>
          <w:rStyle w:val="Boldtextblack"/>
        </w:rPr>
      </w:pPr>
      <w:r w:rsidRPr="00EC0740">
        <w:rPr>
          <w:noProof/>
        </w:rPr>
        <mc:AlternateContent>
          <mc:Choice Requires="wps">
            <w:drawing>
              <wp:anchor distT="45720" distB="45720" distL="114300" distR="114300" simplePos="0" relativeHeight="251676672" behindDoc="0" locked="0" layoutInCell="1" allowOverlap="1" wp14:anchorId="451C18B4" wp14:editId="61EC87A2">
                <wp:simplePos x="0" y="0"/>
                <wp:positionH relativeFrom="margin">
                  <wp:posOffset>-1270</wp:posOffset>
                </wp:positionH>
                <wp:positionV relativeFrom="paragraph">
                  <wp:posOffset>251460</wp:posOffset>
                </wp:positionV>
                <wp:extent cx="6562725" cy="5715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71500"/>
                        </a:xfrm>
                        <a:prstGeom prst="rect">
                          <a:avLst/>
                        </a:prstGeom>
                        <a:solidFill>
                          <a:srgbClr val="FFFFFF"/>
                        </a:solidFill>
                        <a:ln w="9525">
                          <a:solidFill>
                            <a:srgbClr val="000000"/>
                          </a:solidFill>
                          <a:miter lim="800000"/>
                          <a:headEnd/>
                          <a:tailEnd/>
                        </a:ln>
                      </wps:spPr>
                      <wps:txbx>
                        <w:txbxContent>
                          <w:p w:rsidR="00EC0740" w:rsidRDefault="00EC0740" w:rsidP="00EC0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18B4" id="_x0000_s1028" type="#_x0000_t202" style="position:absolute;margin-left:-.1pt;margin-top:19.8pt;width:516.75pt;height:4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">
                <v:textbox>
                  <w:txbxContent>
                    <w:p w:rsidR="00EC0740" w:rsidRDefault="00EC0740" w:rsidP="00EC0740"/>
                  </w:txbxContent>
                </v:textbox>
                <w10:wrap type="square" anchorx="margin"/>
              </v:shape>
            </w:pict>
          </mc:Fallback>
        </mc:AlternateContent>
      </w:r>
      <w:r w:rsidR="00BB6590" w:rsidRPr="00BB6590">
        <w:t>If you do not want us to publish your response, you need to tell us why.</w:t>
      </w:r>
    </w:p>
    <w:p w:rsidR="00CE6D47" w:rsidRDefault="00CE6D47" w:rsidP="002D7947">
      <w:pPr>
        <w:pStyle w:val="Secondheading"/>
        <w:rPr>
          <w:rStyle w:val="Boldtextgreen"/>
        </w:rPr>
      </w:pPr>
      <w:r w:rsidRPr="002D7947">
        <w:rPr>
          <w:rStyle w:val="Boldtextgreen"/>
        </w:rPr>
        <w:t xml:space="preserve">Section 2: </w:t>
      </w:r>
      <w:r w:rsidR="00C203F9">
        <w:rPr>
          <w:rStyle w:val="Boldtextgreen"/>
        </w:rPr>
        <w:t>Give us your</w:t>
      </w:r>
      <w:r w:rsidRPr="002D7947">
        <w:rPr>
          <w:rStyle w:val="Boldtextgreen"/>
        </w:rPr>
        <w:t xml:space="preserve"> views</w:t>
      </w:r>
    </w:p>
    <w:p w:rsidR="00CE6D47" w:rsidRDefault="00CE6D47" w:rsidP="00CE6D47">
      <w:pPr>
        <w:pStyle w:val="Maintextblack"/>
      </w:pPr>
    </w:p>
    <w:p w:rsidR="002C599D" w:rsidRDefault="0026117D" w:rsidP="002C599D">
      <w:pPr>
        <w:pStyle w:val="Maintextblack"/>
        <w:rPr>
          <w:rStyle w:val="Boldtextblack"/>
        </w:rPr>
      </w:pPr>
      <w:r>
        <w:rPr>
          <w:rStyle w:val="Boldtextblack"/>
        </w:rPr>
        <w:t xml:space="preserve">Q4. </w:t>
      </w:r>
      <w:r w:rsidR="002C599D" w:rsidRPr="002C599D">
        <w:rPr>
          <w:rStyle w:val="Boldtextblack"/>
        </w:rPr>
        <w:t xml:space="preserve">Please provide your comments on the length of the netting season for sea trout in Yorkshire </w:t>
      </w:r>
    </w:p>
    <w:p w:rsidR="00CE6D47" w:rsidRPr="00DA34A9" w:rsidRDefault="002C599D" w:rsidP="002C599D">
      <w:pPr>
        <w:pStyle w:val="Maintextblack"/>
      </w:pPr>
      <w:r w:rsidRPr="00CE6D47">
        <w:rPr>
          <w:noProof/>
          <w:lang w:eastAsia="en-GB"/>
        </w:rPr>
        <mc:AlternateContent>
          <mc:Choice Requires="wps">
            <w:drawing>
              <wp:anchor distT="45720" distB="45720" distL="114300" distR="114300" simplePos="0" relativeHeight="251662336" behindDoc="0" locked="0" layoutInCell="1" allowOverlap="1" wp14:anchorId="5903686E" wp14:editId="72CA2FA1">
                <wp:simplePos x="0" y="0"/>
                <wp:positionH relativeFrom="margin">
                  <wp:align>left</wp:align>
                </wp:positionH>
                <wp:positionV relativeFrom="paragraph">
                  <wp:posOffset>295909</wp:posOffset>
                </wp:positionV>
                <wp:extent cx="6429375" cy="2828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429375" cy="2828925"/>
                        </a:xfrm>
                        <a:prstGeom prst="rect">
                          <a:avLst/>
                        </a:prstGeom>
                        <a:solidFill>
                          <a:srgbClr val="FFFFFF"/>
                        </a:solidFill>
                        <a:ln w="9525">
                          <a:solidFill>
                            <a:srgbClr val="000000"/>
                          </a:solidFill>
                          <a:miter lim="800000"/>
                          <a:headEnd/>
                          <a:tailEnd/>
                        </a:ln>
                      </wps:spPr>
                      <wps:txbx>
                        <w:txbxContent>
                          <w:p w:rsidR="002C0C18" w:rsidRDefault="002C0C18"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3686E" id="_x0000_s1029" type="#_x0000_t202" style="position:absolute;margin-left:0;margin-top:23.3pt;width:506.25pt;height:222.75pt;flip:y;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">
                <v:textbox>
                  <w:txbxContent>
                    <w:p w:rsidR="002C0C18" w:rsidRDefault="002C0C18" w:rsidP="00CE6D47"/>
                  </w:txbxContent>
                </v:textbox>
                <w10:wrap type="square" anchorx="margin"/>
              </v:shape>
            </w:pict>
          </mc:Fallback>
        </mc:AlternateContent>
      </w:r>
      <w:proofErr w:type="gramStart"/>
      <w:r w:rsidRPr="002C599D">
        <w:rPr>
          <w:rStyle w:val="Boldtextblack"/>
        </w:rPr>
        <w:t>and</w:t>
      </w:r>
      <w:proofErr w:type="gramEnd"/>
      <w:r w:rsidRPr="002C599D">
        <w:rPr>
          <w:rStyle w:val="Boldtextblack"/>
        </w:rPr>
        <w:t xml:space="preserve"> the North East.</w:t>
      </w:r>
      <w:r w:rsidR="006B0A4F">
        <w:rPr>
          <w:rStyle w:val="Boldtextblack"/>
        </w:rPr>
        <w:t xml:space="preserve"> </w:t>
      </w:r>
      <w:r w:rsidR="006B0A4F">
        <w:rPr>
          <w:rStyle w:val="Boldtextblack"/>
        </w:rPr>
        <w:t>If you have documents or images please enclose them with your form</w:t>
      </w:r>
      <w:r w:rsidR="006B0A4F">
        <w:rPr>
          <w:rStyle w:val="Boldtextblack"/>
        </w:rPr>
        <w:t>.</w:t>
      </w:r>
    </w:p>
    <w:p w:rsidR="00CE6D47" w:rsidRPr="00DA34A9" w:rsidRDefault="00CE6D47" w:rsidP="00CE6D47">
      <w:bookmarkStart w:id="0" w:name="_GoBack"/>
      <w:bookmarkEnd w:id="0"/>
    </w:p>
    <w:sectPr w:rsidR="00CE6D47" w:rsidRPr="00DA34A9" w:rsidSect="008679C2">
      <w:headerReference w:type="default" r:id="rId11"/>
      <w:footerReference w:type="default" r:id="rId12"/>
      <w:headerReference w:type="first" r:id="rId13"/>
      <w:footerReference w:type="first" r:id="rId14"/>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D73" w:rsidRDefault="00DB7D73" w:rsidP="002F321C">
      <w:r>
        <w:separator/>
      </w:r>
    </w:p>
  </w:endnote>
  <w:endnote w:type="continuationSeparator" w:id="0">
    <w:p w:rsidR="00DB7D73" w:rsidRDefault="00DB7D73"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813A53" w:rsidRDefault="002C0C18" w:rsidP="00BC6214">
    <w:r w:rsidRPr="009817A6">
      <w:rPr>
        <w:noProof/>
      </w:rPr>
      <mc:AlternateContent>
        <mc:Choice Requires="wps">
          <w:drawing>
            <wp:anchor distT="0" distB="0" distL="114300" distR="114300" simplePos="0" relativeHeight="251665408" behindDoc="0" locked="0" layoutInCell="1" allowOverlap="1">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6B0A4F">
                            <w:rPr>
                              <w:noProof/>
                            </w:rPr>
                            <w:t>4</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6B0A4F">
                      <w:rPr>
                        <w:noProof/>
                      </w:rPr>
                      <w:t>4</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C18" w:rsidRPr="0082606A" w:rsidRDefault="00DB7D73">
                          <w:hyperlink r:id="rId1" w:history="1">
                            <w:r w:rsidR="002C0C1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rsidR="002C0C18" w:rsidRPr="0082606A" w:rsidRDefault="00A43142">
                    <w:hyperlink r:id="rId2" w:history="1">
                      <w:r w:rsidR="002C0C18"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6D40B2" w:rsidRDefault="002C0C18" w:rsidP="009B527B">
    <w:pPr>
      <w:pStyle w:val="Footer"/>
    </w:pPr>
    <w:r w:rsidRPr="009817A6">
      <w:rPr>
        <w:noProof/>
      </w:rPr>
      <w:drawing>
        <wp:anchor distT="0" distB="0" distL="114300" distR="114300" simplePos="0" relativeHeight="251659263" behindDoc="1" locked="1" layoutInCell="1" allowOverlap="1">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C18" w:rsidRDefault="002C0C18">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rsidR="002C0C18" w:rsidRDefault="002C0C18">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D73" w:rsidRDefault="00DB7D73" w:rsidP="002F321C">
      <w:r>
        <w:separator/>
      </w:r>
    </w:p>
  </w:footnote>
  <w:footnote w:type="continuationSeparator" w:id="0">
    <w:p w:rsidR="00DB7D73" w:rsidRDefault="00DB7D73"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82606A" w:rsidRDefault="002C0C18"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82606A" w:rsidRDefault="002C0C18"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5"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10"/>
  </w:num>
  <w:num w:numId="5">
    <w:abstractNumId w:val="6"/>
  </w:num>
  <w:num w:numId="6">
    <w:abstractNumId w:val="9"/>
  </w:num>
  <w:num w:numId="7">
    <w:abstractNumId w:val="15"/>
  </w:num>
  <w:num w:numId="8">
    <w:abstractNumId w:val="13"/>
  </w:num>
  <w:num w:numId="9">
    <w:abstractNumId w:val="16"/>
  </w:num>
  <w:num w:numId="10">
    <w:abstractNumId w:val="12"/>
  </w:num>
  <w:num w:numId="11">
    <w:abstractNumId w:val="7"/>
  </w:num>
  <w:num w:numId="12">
    <w:abstractNumId w:val="3"/>
  </w:num>
  <w:num w:numId="13">
    <w:abstractNumId w:val="8"/>
  </w:num>
  <w:num w:numId="14">
    <w:abstractNumId w:va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2049">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580B"/>
    <w:rsid w:val="00016351"/>
    <w:rsid w:val="00033AC5"/>
    <w:rsid w:val="0004639A"/>
    <w:rsid w:val="00047AB1"/>
    <w:rsid w:val="00083941"/>
    <w:rsid w:val="000978E6"/>
    <w:rsid w:val="000A3749"/>
    <w:rsid w:val="000A661B"/>
    <w:rsid w:val="000B3411"/>
    <w:rsid w:val="000C1C93"/>
    <w:rsid w:val="000C34D3"/>
    <w:rsid w:val="000C529F"/>
    <w:rsid w:val="000C6DC5"/>
    <w:rsid w:val="000D1982"/>
    <w:rsid w:val="000D709F"/>
    <w:rsid w:val="000D7988"/>
    <w:rsid w:val="000E2786"/>
    <w:rsid w:val="000F5E0B"/>
    <w:rsid w:val="001040A7"/>
    <w:rsid w:val="00111B4F"/>
    <w:rsid w:val="00130EE4"/>
    <w:rsid w:val="0013367C"/>
    <w:rsid w:val="001371CE"/>
    <w:rsid w:val="00140D9A"/>
    <w:rsid w:val="00173B3C"/>
    <w:rsid w:val="001768FD"/>
    <w:rsid w:val="0018209D"/>
    <w:rsid w:val="001B7B6F"/>
    <w:rsid w:val="001C21F8"/>
    <w:rsid w:val="001C4430"/>
    <w:rsid w:val="001C4FE6"/>
    <w:rsid w:val="001E60E0"/>
    <w:rsid w:val="0021016E"/>
    <w:rsid w:val="002160DF"/>
    <w:rsid w:val="002241D5"/>
    <w:rsid w:val="002273F1"/>
    <w:rsid w:val="00231EF2"/>
    <w:rsid w:val="00233244"/>
    <w:rsid w:val="0023638A"/>
    <w:rsid w:val="002371BC"/>
    <w:rsid w:val="00260EC8"/>
    <w:rsid w:val="0026117D"/>
    <w:rsid w:val="002773D8"/>
    <w:rsid w:val="00286E70"/>
    <w:rsid w:val="00296E29"/>
    <w:rsid w:val="002B4ADC"/>
    <w:rsid w:val="002C0C18"/>
    <w:rsid w:val="002C32C5"/>
    <w:rsid w:val="002C599D"/>
    <w:rsid w:val="002D7947"/>
    <w:rsid w:val="002E741A"/>
    <w:rsid w:val="002E7FC3"/>
    <w:rsid w:val="002F1AA8"/>
    <w:rsid w:val="002F321C"/>
    <w:rsid w:val="003032ED"/>
    <w:rsid w:val="00315B81"/>
    <w:rsid w:val="003227E0"/>
    <w:rsid w:val="00336645"/>
    <w:rsid w:val="00354ED9"/>
    <w:rsid w:val="0035515C"/>
    <w:rsid w:val="003640E6"/>
    <w:rsid w:val="00367EFB"/>
    <w:rsid w:val="0037028F"/>
    <w:rsid w:val="0037314A"/>
    <w:rsid w:val="00383130"/>
    <w:rsid w:val="00392CDF"/>
    <w:rsid w:val="00392F76"/>
    <w:rsid w:val="0039735C"/>
    <w:rsid w:val="003E79B7"/>
    <w:rsid w:val="003F3D56"/>
    <w:rsid w:val="003F4AB1"/>
    <w:rsid w:val="00404E9C"/>
    <w:rsid w:val="004416BA"/>
    <w:rsid w:val="00460AE4"/>
    <w:rsid w:val="00473D7F"/>
    <w:rsid w:val="004751E8"/>
    <w:rsid w:val="0048054F"/>
    <w:rsid w:val="004B709E"/>
    <w:rsid w:val="004D1E4A"/>
    <w:rsid w:val="004D6FD0"/>
    <w:rsid w:val="004E1807"/>
    <w:rsid w:val="004F6C6A"/>
    <w:rsid w:val="00506BD1"/>
    <w:rsid w:val="00507417"/>
    <w:rsid w:val="005077AE"/>
    <w:rsid w:val="00515D56"/>
    <w:rsid w:val="00525803"/>
    <w:rsid w:val="005341E0"/>
    <w:rsid w:val="005367C8"/>
    <w:rsid w:val="005445CE"/>
    <w:rsid w:val="00551AA9"/>
    <w:rsid w:val="00551FC2"/>
    <w:rsid w:val="00587640"/>
    <w:rsid w:val="005A4695"/>
    <w:rsid w:val="005A59D9"/>
    <w:rsid w:val="005C130C"/>
    <w:rsid w:val="005C3E36"/>
    <w:rsid w:val="005C5388"/>
    <w:rsid w:val="005D3624"/>
    <w:rsid w:val="005D65CE"/>
    <w:rsid w:val="005F5EC8"/>
    <w:rsid w:val="00600B49"/>
    <w:rsid w:val="00613189"/>
    <w:rsid w:val="00624B9B"/>
    <w:rsid w:val="00625ECF"/>
    <w:rsid w:val="00626E8A"/>
    <w:rsid w:val="00636CD4"/>
    <w:rsid w:val="006379ED"/>
    <w:rsid w:val="00642F64"/>
    <w:rsid w:val="00647217"/>
    <w:rsid w:val="006529BF"/>
    <w:rsid w:val="0066193B"/>
    <w:rsid w:val="00671482"/>
    <w:rsid w:val="00671C59"/>
    <w:rsid w:val="00671DE0"/>
    <w:rsid w:val="006749CD"/>
    <w:rsid w:val="006811E7"/>
    <w:rsid w:val="006A5BFD"/>
    <w:rsid w:val="006A7A5D"/>
    <w:rsid w:val="006B0A4F"/>
    <w:rsid w:val="006B49C8"/>
    <w:rsid w:val="006D40B2"/>
    <w:rsid w:val="006D6286"/>
    <w:rsid w:val="006F1C10"/>
    <w:rsid w:val="006F2DE9"/>
    <w:rsid w:val="0070242F"/>
    <w:rsid w:val="00705B65"/>
    <w:rsid w:val="007064BB"/>
    <w:rsid w:val="00710E6C"/>
    <w:rsid w:val="00714B5F"/>
    <w:rsid w:val="00715850"/>
    <w:rsid w:val="007170F7"/>
    <w:rsid w:val="00730E34"/>
    <w:rsid w:val="00735787"/>
    <w:rsid w:val="00763DE9"/>
    <w:rsid w:val="00767757"/>
    <w:rsid w:val="007872DE"/>
    <w:rsid w:val="0079172C"/>
    <w:rsid w:val="007C1588"/>
    <w:rsid w:val="007D0639"/>
    <w:rsid w:val="007D574C"/>
    <w:rsid w:val="007F2848"/>
    <w:rsid w:val="00800630"/>
    <w:rsid w:val="008052FF"/>
    <w:rsid w:val="00813A53"/>
    <w:rsid w:val="00814759"/>
    <w:rsid w:val="00824E2A"/>
    <w:rsid w:val="0082606A"/>
    <w:rsid w:val="0083163B"/>
    <w:rsid w:val="00843D9A"/>
    <w:rsid w:val="00847575"/>
    <w:rsid w:val="00847BB3"/>
    <w:rsid w:val="00852164"/>
    <w:rsid w:val="008529C3"/>
    <w:rsid w:val="00863544"/>
    <w:rsid w:val="00864480"/>
    <w:rsid w:val="008679C2"/>
    <w:rsid w:val="008723BC"/>
    <w:rsid w:val="00873154"/>
    <w:rsid w:val="00881969"/>
    <w:rsid w:val="00884B7E"/>
    <w:rsid w:val="00884E5D"/>
    <w:rsid w:val="00892F79"/>
    <w:rsid w:val="008A0BB3"/>
    <w:rsid w:val="008A2FA7"/>
    <w:rsid w:val="008A535E"/>
    <w:rsid w:val="008B2121"/>
    <w:rsid w:val="008F5627"/>
    <w:rsid w:val="008F6B5E"/>
    <w:rsid w:val="00900136"/>
    <w:rsid w:val="00902DD7"/>
    <w:rsid w:val="00911047"/>
    <w:rsid w:val="00926C1C"/>
    <w:rsid w:val="00931297"/>
    <w:rsid w:val="0093243D"/>
    <w:rsid w:val="00950E2D"/>
    <w:rsid w:val="0095233B"/>
    <w:rsid w:val="00956017"/>
    <w:rsid w:val="0095778F"/>
    <w:rsid w:val="009634F8"/>
    <w:rsid w:val="00974AE6"/>
    <w:rsid w:val="009817A6"/>
    <w:rsid w:val="0098402A"/>
    <w:rsid w:val="0098570B"/>
    <w:rsid w:val="009858E6"/>
    <w:rsid w:val="0099037D"/>
    <w:rsid w:val="00990944"/>
    <w:rsid w:val="009A5556"/>
    <w:rsid w:val="009A5793"/>
    <w:rsid w:val="009B2D57"/>
    <w:rsid w:val="009B3116"/>
    <w:rsid w:val="009B3686"/>
    <w:rsid w:val="009B527B"/>
    <w:rsid w:val="009C09F9"/>
    <w:rsid w:val="009C693C"/>
    <w:rsid w:val="009D5C6A"/>
    <w:rsid w:val="009E6C65"/>
    <w:rsid w:val="00A06B3B"/>
    <w:rsid w:val="00A123B2"/>
    <w:rsid w:val="00A12C3B"/>
    <w:rsid w:val="00A12D8F"/>
    <w:rsid w:val="00A21E8C"/>
    <w:rsid w:val="00A23E60"/>
    <w:rsid w:val="00A37A57"/>
    <w:rsid w:val="00A4216E"/>
    <w:rsid w:val="00A43142"/>
    <w:rsid w:val="00A50919"/>
    <w:rsid w:val="00A61CDC"/>
    <w:rsid w:val="00A71D0C"/>
    <w:rsid w:val="00AA5F09"/>
    <w:rsid w:val="00AB0802"/>
    <w:rsid w:val="00AC7054"/>
    <w:rsid w:val="00AD23FF"/>
    <w:rsid w:val="00B10312"/>
    <w:rsid w:val="00B113F1"/>
    <w:rsid w:val="00B15B98"/>
    <w:rsid w:val="00B2593E"/>
    <w:rsid w:val="00B26145"/>
    <w:rsid w:val="00B40B2B"/>
    <w:rsid w:val="00B524C9"/>
    <w:rsid w:val="00B614A3"/>
    <w:rsid w:val="00B80B03"/>
    <w:rsid w:val="00B86202"/>
    <w:rsid w:val="00B942F7"/>
    <w:rsid w:val="00B962B7"/>
    <w:rsid w:val="00BB469D"/>
    <w:rsid w:val="00BB6590"/>
    <w:rsid w:val="00BC6214"/>
    <w:rsid w:val="00BC62C1"/>
    <w:rsid w:val="00BD03A0"/>
    <w:rsid w:val="00BD4161"/>
    <w:rsid w:val="00BD53FE"/>
    <w:rsid w:val="00BE4243"/>
    <w:rsid w:val="00BF33A4"/>
    <w:rsid w:val="00BF4D11"/>
    <w:rsid w:val="00C0113E"/>
    <w:rsid w:val="00C049F5"/>
    <w:rsid w:val="00C05386"/>
    <w:rsid w:val="00C12272"/>
    <w:rsid w:val="00C203F9"/>
    <w:rsid w:val="00C21983"/>
    <w:rsid w:val="00C26267"/>
    <w:rsid w:val="00C34068"/>
    <w:rsid w:val="00C37B5C"/>
    <w:rsid w:val="00C510ED"/>
    <w:rsid w:val="00C91AE4"/>
    <w:rsid w:val="00C9263F"/>
    <w:rsid w:val="00CA5916"/>
    <w:rsid w:val="00CB3DBD"/>
    <w:rsid w:val="00CB41E3"/>
    <w:rsid w:val="00CD2D15"/>
    <w:rsid w:val="00CE1CA5"/>
    <w:rsid w:val="00CE6D47"/>
    <w:rsid w:val="00CF336B"/>
    <w:rsid w:val="00D02852"/>
    <w:rsid w:val="00D10334"/>
    <w:rsid w:val="00D16DFB"/>
    <w:rsid w:val="00D30429"/>
    <w:rsid w:val="00D450F4"/>
    <w:rsid w:val="00D82817"/>
    <w:rsid w:val="00D840F8"/>
    <w:rsid w:val="00D8435E"/>
    <w:rsid w:val="00D864F7"/>
    <w:rsid w:val="00D877EF"/>
    <w:rsid w:val="00D95F61"/>
    <w:rsid w:val="00DA2282"/>
    <w:rsid w:val="00DA5C72"/>
    <w:rsid w:val="00DB0C33"/>
    <w:rsid w:val="00DB41B3"/>
    <w:rsid w:val="00DB7D73"/>
    <w:rsid w:val="00DC3D41"/>
    <w:rsid w:val="00DD5B8A"/>
    <w:rsid w:val="00DE250F"/>
    <w:rsid w:val="00E1170A"/>
    <w:rsid w:val="00E233CC"/>
    <w:rsid w:val="00E32427"/>
    <w:rsid w:val="00E403D1"/>
    <w:rsid w:val="00E453A2"/>
    <w:rsid w:val="00E775F9"/>
    <w:rsid w:val="00E80C41"/>
    <w:rsid w:val="00E83E65"/>
    <w:rsid w:val="00E87762"/>
    <w:rsid w:val="00E95C9B"/>
    <w:rsid w:val="00EA2D0C"/>
    <w:rsid w:val="00EA370D"/>
    <w:rsid w:val="00EA5F97"/>
    <w:rsid w:val="00EC0740"/>
    <w:rsid w:val="00ED1917"/>
    <w:rsid w:val="00ED3B55"/>
    <w:rsid w:val="00ED3FCA"/>
    <w:rsid w:val="00EF04CD"/>
    <w:rsid w:val="00F03134"/>
    <w:rsid w:val="00F347B0"/>
    <w:rsid w:val="00F62CBB"/>
    <w:rsid w:val="00F81981"/>
    <w:rsid w:val="00FB21D5"/>
    <w:rsid w:val="00FB4DDA"/>
    <w:rsid w:val="00FC74D0"/>
    <w:rsid w:val="00FD1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6e9b5"/>
    </o:shapedefaults>
    <o:shapelayout v:ext="edit">
      <o:idmap v:ext="edit" data="1"/>
    </o:shapelayout>
  </w:shapeDefaults>
  <w:decimalSymbol w:val="."/>
  <w:listSeparator w:val=","/>
  <w15:docId w15:val="{5008EBD3-0EFE-476D-B653-617BFAB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8570B"/>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CE6D47"/>
    <w:rPr>
      <w:sz w:val="16"/>
      <w:szCs w:val="16"/>
    </w:rPr>
  </w:style>
  <w:style w:type="paragraph" w:styleId="CommentText">
    <w:name w:val="annotation text"/>
    <w:basedOn w:val="Normal"/>
    <w:link w:val="CommentTextChar"/>
    <w:uiPriority w:val="99"/>
    <w:semiHidden/>
    <w:unhideWhenUsed/>
    <w:rsid w:val="00CE6D47"/>
    <w:pPr>
      <w:spacing w:after="0"/>
      <w:ind w:left="142"/>
    </w:pPr>
    <w:rPr>
      <w:rFonts w:eastAsia="Times New Roman" w:cs="Times New Roman"/>
      <w:b/>
      <w:color w:val="6E942C"/>
      <w:sz w:val="20"/>
      <w:szCs w:val="20"/>
      <w:lang w:eastAsia="en-US"/>
    </w:rPr>
  </w:style>
  <w:style w:type="character" w:customStyle="1" w:styleId="CommentTextChar">
    <w:name w:val="Comment Text Char"/>
    <w:basedOn w:val="DefaultParagraphFont"/>
    <w:link w:val="CommentText"/>
    <w:uiPriority w:val="99"/>
    <w:semiHidden/>
    <w:rsid w:val="00CE6D47"/>
    <w:rPr>
      <w:rFonts w:eastAsia="Times New Roman"/>
      <w:b/>
      <w:color w:val="6E942C"/>
      <w:lang w:eastAsia="en-US"/>
    </w:rPr>
  </w:style>
  <w:style w:type="table" w:styleId="TableGridLight">
    <w:name w:val="Grid Table Light"/>
    <w:basedOn w:val="TableNormal"/>
    <w:uiPriority w:val="40"/>
    <w:rsid w:val="002C0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DA2282"/>
    <w:pPr>
      <w:spacing w:after="120"/>
      <w:ind w:left="0"/>
    </w:pPr>
    <w:rPr>
      <w:rFonts w:eastAsia="Arial" w:cs="Calibri"/>
      <w:bCs/>
      <w:color w:val="auto"/>
      <w:lang w:eastAsia="en-GB"/>
    </w:rPr>
  </w:style>
  <w:style w:type="character" w:customStyle="1" w:styleId="CommentSubjectChar">
    <w:name w:val="Comment Subject Char"/>
    <w:basedOn w:val="CommentTextChar"/>
    <w:link w:val="CommentSubject"/>
    <w:uiPriority w:val="99"/>
    <w:semiHidden/>
    <w:rsid w:val="00DA2282"/>
    <w:rPr>
      <w:rFonts w:eastAsia="Times New Roman" w:cs="Calibri"/>
      <w:b/>
      <w:bCs/>
      <w:color w:val="6E942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639698234">
      <w:bodyDiv w:val="1"/>
      <w:marLeft w:val="0"/>
      <w:marRight w:val="0"/>
      <w:marTop w:val="0"/>
      <w:marBottom w:val="0"/>
      <w:divBdr>
        <w:top w:val="none" w:sz="0" w:space="0" w:color="auto"/>
        <w:left w:val="none" w:sz="0" w:space="0" w:color="auto"/>
        <w:bottom w:val="none" w:sz="0" w:space="0" w:color="auto"/>
        <w:right w:val="none" w:sz="0" w:space="0" w:color="auto"/>
      </w:divBdr>
    </w:div>
    <w:div w:id="680206040">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 w:id="138229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environment-agency/about/personal-information-chart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stetreatment@environment-agency.gov.uk" TargetMode="External"/><Relationship Id="rId4" Type="http://schemas.openxmlformats.org/officeDocument/2006/relationships/settings" Target="settings.xml"/><Relationship Id="rId9" Type="http://schemas.openxmlformats.org/officeDocument/2006/relationships/hyperlink" Target="mailto:jonathan.shelley@environment-agency.gov.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1D77A5"/>
    <w:rsid w:val="002856BA"/>
    <w:rsid w:val="002A25F2"/>
    <w:rsid w:val="00823DB5"/>
    <w:rsid w:val="00D97784"/>
    <w:rsid w:val="00FA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E31C7-3161-4339-8956-033C45B6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Response form</vt:lpstr>
    </vt:vector>
  </TitlesOfParts>
  <Company>Environment Agency</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Barber, Benjamin</dc:creator>
  <dc:description>399_13_SD07, Version: 5, Issued: 13/03/2017</dc:description>
  <cp:lastModifiedBy>Environment Agency User</cp:lastModifiedBy>
  <cp:revision>3</cp:revision>
  <cp:lastPrinted>2017-03-07T10:37:00Z</cp:lastPrinted>
  <dcterms:created xsi:type="dcterms:W3CDTF">2020-01-17T15:09:00Z</dcterms:created>
  <dcterms:modified xsi:type="dcterms:W3CDTF">2020-01-20T08:56:00Z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